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5CBEFD3B" w:rsidR="005837C0" w:rsidRPr="00F24E9B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67156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06</w:t>
            </w:r>
            <w:r w:rsidR="00F24E9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66E618C0" w:rsidR="005837C0" w:rsidRPr="00671566" w:rsidRDefault="00671566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2335621</w:t>
            </w:r>
          </w:p>
        </w:tc>
      </w:tr>
    </w:tbl>
    <w:p w14:paraId="7A70BBC8" w14:textId="77777777"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4E1D98E0" w:rsidR="005837C0" w:rsidRPr="005837C0" w:rsidRDefault="00671566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57F3">
        <w:rPr>
          <w:rFonts w:eastAsia="Times New Roman"/>
          <w:b/>
          <w:bCs/>
          <w:sz w:val="26"/>
          <w:szCs w:val="26"/>
          <w:lang w:eastAsia="ru-RU"/>
        </w:rPr>
        <w:t>ОСК 10-110-Б</w:t>
      </w:r>
      <w:r w:rsidR="00D30828" w:rsidRPr="006357F3">
        <w:rPr>
          <w:rFonts w:eastAsia="Times New Roman"/>
          <w:b/>
          <w:bCs/>
          <w:sz w:val="26"/>
          <w:szCs w:val="26"/>
          <w:lang w:eastAsia="ru-RU"/>
        </w:rPr>
        <w:t>-</w:t>
      </w:r>
      <w:r w:rsidRPr="006357F3">
        <w:rPr>
          <w:rFonts w:eastAsia="Times New Roman"/>
          <w:b/>
          <w:bCs/>
          <w:sz w:val="26"/>
          <w:szCs w:val="26"/>
          <w:lang w:eastAsia="ru-RU"/>
        </w:rPr>
        <w:t>02-2</w:t>
      </w:r>
      <w:r w:rsidR="00D30828" w:rsidRPr="006357F3">
        <w:rPr>
          <w:rFonts w:eastAsia="Times New Roman"/>
          <w:b/>
          <w:bCs/>
          <w:sz w:val="26"/>
          <w:szCs w:val="26"/>
          <w:lang w:eastAsia="ru-RU"/>
        </w:rPr>
        <w:t xml:space="preserve"> УХЛ1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77777777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</w:t>
      </w:r>
      <w:bookmarkStart w:id="0" w:name="_GoBack"/>
      <w:bookmarkEnd w:id="0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иведенных в таблице:</w:t>
      </w:r>
    </w:p>
    <w:p w14:paraId="7A70BBD5" w14:textId="77777777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97"/>
        <w:gridCol w:w="5244"/>
        <w:gridCol w:w="2304"/>
      </w:tblGrid>
      <w:tr w:rsidR="005837C0" w:rsidRPr="005837C0" w14:paraId="7A70BBD8" w14:textId="77777777" w:rsidTr="00DE0099">
        <w:trPr>
          <w:trHeight w:val="100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DE0099">
        <w:trPr>
          <w:trHeight w:val="342"/>
        </w:trPr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7B078FFE" w:rsidR="005837C0" w:rsidRPr="00671566" w:rsidRDefault="00671566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1566">
              <w:rPr>
                <w:rStyle w:val="a3"/>
                <w:rFonts w:ascii="Times New Roman" w:hAnsi="Times New Roman" w:cs="Times New Roman"/>
                <w:b w:val="0"/>
              </w:rPr>
              <w:t>ОСК 10-110-Б-02-2 УХЛ1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54C75726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</w:p>
        </w:tc>
      </w:tr>
      <w:tr w:rsidR="005837C0" w:rsidRPr="005837C0" w14:paraId="7A70BBDF" w14:textId="77777777" w:rsidTr="00DE0099">
        <w:trPr>
          <w:trHeight w:val="385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6CD77ECA" w:rsidR="005837C0" w:rsidRPr="00CB5DC9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671566">
              <w:t>200</w:t>
            </w:r>
          </w:p>
        </w:tc>
      </w:tr>
      <w:tr w:rsidR="005837C0" w:rsidRPr="005837C0" w14:paraId="7A70BBE2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0FF69881" w:rsidR="005837C0" w:rsidRPr="00CB5DC9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Минимальный разрушающий крутящий момент, </w:t>
            </w:r>
            <w:proofErr w:type="spellStart"/>
            <w:r>
              <w:t>кНм</w:t>
            </w:r>
            <w:proofErr w:type="spellEnd"/>
            <w:r>
              <w:t xml:space="preserve"> - 4</w:t>
            </w:r>
          </w:p>
        </w:tc>
      </w:tr>
      <w:tr w:rsidR="005837C0" w:rsidRPr="005837C0" w14:paraId="7A70BBE5" w14:textId="77777777" w:rsidTr="00DE0099">
        <w:trPr>
          <w:trHeight w:val="327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4DC1B4A5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оминальное напряжение, </w:t>
            </w:r>
            <w:proofErr w:type="spellStart"/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 110</w:t>
            </w:r>
          </w:p>
        </w:tc>
      </w:tr>
      <w:tr w:rsidR="005837C0" w:rsidRPr="005837C0" w14:paraId="7A70BBE8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A81BDD1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ее рабочее напряжение, </w:t>
            </w:r>
            <w:proofErr w:type="spellStart"/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67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126</w:t>
            </w:r>
          </w:p>
        </w:tc>
      </w:tr>
      <w:tr w:rsidR="005837C0" w:rsidRPr="005837C0" w14:paraId="7A70BBEB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6CCB19E3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671566">
              <w:t>1050</w:t>
            </w:r>
          </w:p>
        </w:tc>
      </w:tr>
      <w:tr w:rsidR="005837C0" w:rsidRPr="005837C0" w14:paraId="7A70BBEE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5A2E28C8" w:rsidR="005837C0" w:rsidRPr="00DE009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671566" w:rsidRPr="00DE0099">
              <w:t>3010</w:t>
            </w:r>
          </w:p>
        </w:tc>
      </w:tr>
      <w:tr w:rsidR="005837C0" w:rsidRPr="005837C0" w14:paraId="7A70BBF1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0F2CFFD3" w:rsidR="005837C0" w:rsidRPr="00F24E9B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</w:t>
            </w:r>
            <w:proofErr w:type="spellStart"/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 –  </w:t>
            </w:r>
            <w:r w:rsidR="00671566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5837C0" w:rsidRPr="005837C0" w14:paraId="7A70BBF4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6B84FFA" w:rsidR="005837C0" w:rsidRPr="00F24E9B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</w:t>
            </w:r>
            <w:proofErr w:type="spellStart"/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CB5DC9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 –  </w:t>
            </w:r>
            <w:r w:rsidR="00671566" w:rsidRPr="00F2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5837C0" w14:paraId="7A70BBF8" w14:textId="77777777" w:rsidTr="00DE009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3DA3AB1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683DDE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100х</w:t>
            </w:r>
            <w:r w:rsidR="006715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  <w:p w14:paraId="7A70BBF7" w14:textId="0779616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683DDE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160х</w:t>
            </w:r>
            <w:r w:rsidR="006715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160</w:t>
            </w:r>
          </w:p>
        </w:tc>
      </w:tr>
      <w:tr w:rsidR="005837C0" w:rsidRPr="005837C0" w14:paraId="7A70BBFC" w14:textId="77777777" w:rsidTr="00DE009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23D6857B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CB5D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CE7097"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0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7A70BBFB" w14:textId="1A609F39" w:rsidR="005837C0" w:rsidRPr="00CB5DC9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CB5D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CB5DC9"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r w:rsidR="00DE0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5837C0" w14:paraId="7A70BBFF" w14:textId="77777777" w:rsidTr="00DE0099">
        <w:trPr>
          <w:gridAfter w:val="2"/>
          <w:wAfter w:w="4039" w:type="pct"/>
          <w:trHeight w:val="509"/>
        </w:trPr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FD" w14:textId="77777777" w:rsidR="00DE0099" w:rsidRPr="00CB5DC9" w:rsidRDefault="00DE0099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02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0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1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14:paraId="7A70BC05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3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4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7" w:type="pct"/>
            <w:gridSpan w:val="2"/>
            <w:shd w:val="clear" w:color="000000" w:fill="FFFFFF"/>
          </w:tcPr>
          <w:p w14:paraId="7A70BC06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3" w:type="pct"/>
            <w:shd w:val="clear" w:color="000000" w:fill="FFFFFF"/>
          </w:tcPr>
          <w:p w14:paraId="7A70BC07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7" w:type="pct"/>
            <w:gridSpan w:val="2"/>
            <w:shd w:val="clear" w:color="000000" w:fill="FFFFFF"/>
          </w:tcPr>
          <w:p w14:paraId="7A70BC09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3" w:type="pct"/>
            <w:shd w:val="clear" w:color="000000" w:fill="FFFFFF"/>
          </w:tcPr>
          <w:p w14:paraId="7A70BC0A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C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3" w:type="pct"/>
            <w:shd w:val="clear" w:color="000000" w:fill="FFFFFF"/>
          </w:tcPr>
          <w:p w14:paraId="7A70BC0D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A70BC16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A" w14:textId="77777777" w:rsidR="005837C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5837C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2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70BC23" w14:textId="77CB770D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5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52082-2003 «Изоляторы полимерные опорные наружной установки на напряжение 6-220 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F9B6524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2991, ГОСТ 23216,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1783E581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A084E05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121904"/>
    <w:rsid w:val="00243D8E"/>
    <w:rsid w:val="00326CDA"/>
    <w:rsid w:val="003D3552"/>
    <w:rsid w:val="00415215"/>
    <w:rsid w:val="005837C0"/>
    <w:rsid w:val="006357F3"/>
    <w:rsid w:val="00671566"/>
    <w:rsid w:val="00683DDE"/>
    <w:rsid w:val="00734677"/>
    <w:rsid w:val="0078396F"/>
    <w:rsid w:val="007A39F2"/>
    <w:rsid w:val="00894B28"/>
    <w:rsid w:val="00897E40"/>
    <w:rsid w:val="00930C37"/>
    <w:rsid w:val="00A0704B"/>
    <w:rsid w:val="00A5198E"/>
    <w:rsid w:val="00C74EB7"/>
    <w:rsid w:val="00CB5DC9"/>
    <w:rsid w:val="00CE7097"/>
    <w:rsid w:val="00D30828"/>
    <w:rsid w:val="00DE0099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Кучеров Виталий Николаевич</cp:lastModifiedBy>
  <cp:revision>9</cp:revision>
  <dcterms:created xsi:type="dcterms:W3CDTF">2019-09-30T11:09:00Z</dcterms:created>
  <dcterms:modified xsi:type="dcterms:W3CDTF">2019-10-25T07:55:00Z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